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2780" w:type="dxa"/>
        <w:tblInd w:w="-1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0"/>
      </w:tblGrid>
      <w:tr w:rsidR="00251565" w:rsidTr="00367475">
        <w:trPr>
          <w:trHeight w:val="5944"/>
        </w:trPr>
        <w:tc>
          <w:tcPr>
            <w:tcW w:w="12780" w:type="dxa"/>
          </w:tcPr>
          <w:p w:rsidR="00251565" w:rsidRDefault="00251565" w:rsidP="00367475">
            <w:pPr>
              <w:tabs>
                <w:tab w:val="left" w:pos="567"/>
              </w:tabs>
              <w:jc w:val="center"/>
              <w:rPr>
                <w:rFonts w:ascii="Garamond" w:hAnsi="Garamond"/>
                <w:b/>
                <w:i/>
                <w:sz w:val="28"/>
                <w:szCs w:val="28"/>
              </w:rPr>
            </w:pPr>
            <w:r>
              <w:rPr>
                <w:rFonts w:ascii="Garamond" w:hAnsi="Garamond"/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2D5C37B5" wp14:editId="45D1DD5D">
                  <wp:extent cx="477520" cy="49784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565" w:rsidRDefault="00251565" w:rsidP="00367475">
            <w:pPr>
              <w:tabs>
                <w:tab w:val="left" w:pos="567"/>
              </w:tabs>
              <w:ind w:firstLine="432"/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  <w:caps/>
              </w:rPr>
              <w:t>Ministero DELL’ISTRUZIONE, DELL’uNIVERSITA’ E DELLA RICERCA</w:t>
            </w:r>
          </w:p>
          <w:p w:rsidR="00251565" w:rsidRDefault="00251565" w:rsidP="00367475">
            <w:pPr>
              <w:tabs>
                <w:tab w:val="left" w:pos="567"/>
              </w:tabs>
              <w:ind w:firstLine="432"/>
              <w:jc w:val="center"/>
              <w:rPr>
                <w:rFonts w:ascii="Garamond" w:hAnsi="Garamond"/>
                <w:i/>
                <w:caps/>
              </w:rPr>
            </w:pPr>
            <w:r>
              <w:rPr>
                <w:rFonts w:ascii="Garamond" w:hAnsi="Garamond"/>
                <w:i/>
                <w:caps/>
              </w:rPr>
              <w:t>Ufficio Scolastico Regionale per la Puglia</w:t>
            </w:r>
          </w:p>
          <w:p w:rsidR="00251565" w:rsidRDefault="00251565" w:rsidP="00367475">
            <w:pPr>
              <w:tabs>
                <w:tab w:val="left" w:pos="567"/>
              </w:tabs>
              <w:ind w:firstLine="432"/>
              <w:jc w:val="center"/>
              <w:rPr>
                <w:rFonts w:ascii="Garamond" w:hAnsi="Garamond"/>
                <w:i/>
              </w:rPr>
            </w:pPr>
            <w:r>
              <w:rPr>
                <w:rFonts w:ascii="Garamond" w:hAnsi="Garamond"/>
                <w:i/>
                <w:caps/>
              </w:rPr>
              <w:t>Uffio VII – Ambito territoriale per la Provincia di taranto</w:t>
            </w:r>
          </w:p>
          <w:p w:rsidR="00251565" w:rsidRDefault="00251565" w:rsidP="00367475">
            <w:pPr>
              <w:rPr>
                <w:rFonts w:ascii="Garamond" w:hAnsi="Garamond"/>
                <w:i/>
                <w:sz w:val="28"/>
                <w:szCs w:val="28"/>
              </w:rPr>
            </w:pPr>
          </w:p>
          <w:p w:rsidR="00251565" w:rsidRDefault="00251565" w:rsidP="00367475">
            <w:pPr>
              <w:rPr>
                <w:b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b/>
              </w:rPr>
              <w:t xml:space="preserve">POSTI  DI TIPO COMUNE  DISPONIBILI </w:t>
            </w:r>
          </w:p>
          <w:p w:rsidR="00251565" w:rsidRDefault="00251565" w:rsidP="00251565">
            <w:pPr>
              <w:jc w:val="center"/>
              <w:rPr>
                <w:b/>
              </w:rPr>
            </w:pPr>
            <w:r>
              <w:rPr>
                <w:b/>
              </w:rPr>
              <w:t>DOPO LE OPERAZIONI DI UTILIZZAZIONE</w:t>
            </w:r>
          </w:p>
          <w:p w:rsidR="00251565" w:rsidRDefault="00251565" w:rsidP="00367475">
            <w:pPr>
              <w:ind w:firstLine="43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a.s.</w:t>
            </w:r>
            <w:proofErr w:type="spellEnd"/>
            <w:r>
              <w:rPr>
                <w:b/>
              </w:rPr>
              <w:t xml:space="preserve"> 2015/16</w:t>
            </w:r>
          </w:p>
          <w:p w:rsidR="00251565" w:rsidRDefault="00251565" w:rsidP="00367475">
            <w:pPr>
              <w:ind w:firstLine="432"/>
              <w:jc w:val="center"/>
              <w:rPr>
                <w:b/>
              </w:rPr>
            </w:pPr>
            <w:r>
              <w:rPr>
                <w:b/>
              </w:rPr>
              <w:t>Scuola dell’Infanzia</w:t>
            </w:r>
          </w:p>
          <w:p w:rsidR="00251565" w:rsidRDefault="00251565" w:rsidP="00367475">
            <w:pPr>
              <w:rPr>
                <w:b/>
              </w:rPr>
            </w:pPr>
          </w:p>
          <w:p w:rsidR="00251565" w:rsidRDefault="00251565" w:rsidP="00367475">
            <w:pPr>
              <w:rPr>
                <w:b/>
                <w:i/>
              </w:rPr>
            </w:pPr>
          </w:p>
          <w:tbl>
            <w:tblPr>
              <w:tblStyle w:val="Grigliatabella"/>
              <w:tblW w:w="12780" w:type="dxa"/>
              <w:tblLayout w:type="fixed"/>
              <w:tblLook w:val="01E0" w:firstRow="1" w:lastRow="1" w:firstColumn="1" w:lastColumn="1" w:noHBand="0" w:noVBand="0"/>
            </w:tblPr>
            <w:tblGrid>
              <w:gridCol w:w="3240"/>
              <w:gridCol w:w="2453"/>
              <w:gridCol w:w="1588"/>
              <w:gridCol w:w="5499"/>
            </w:tblGrid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3361FC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3361FC">
                    <w:rPr>
                      <w:sz w:val="22"/>
                      <w:szCs w:val="22"/>
                    </w:rPr>
                    <w:t>CRISPIANO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3361FC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3361FC">
                    <w:rPr>
                      <w:sz w:val="22"/>
                      <w:szCs w:val="22"/>
                    </w:rPr>
                    <w:t>Mancini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3361FC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3361FC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3361FC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CRISPIANO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Mancini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CRISPIANO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Mancini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GROTTAGLIE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De Amicis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A408FA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Disponibile 12/8/15</w:t>
                  </w: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GROTTAGLIE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De Amicis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9A16CA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9A16CA">
                    <w:rPr>
                      <w:sz w:val="22"/>
                      <w:szCs w:val="22"/>
                    </w:rPr>
                    <w:t>GROTTAGLIE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9A16CA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9A16CA">
                    <w:rPr>
                      <w:sz w:val="22"/>
                      <w:szCs w:val="22"/>
                    </w:rPr>
                    <w:t>De Amicis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9A16CA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9A16CA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9E309B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GROTTAGLIE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Don Bosco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GROTTAGLIE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Don Bosco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8E6C70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8E6C70">
                    <w:rPr>
                      <w:sz w:val="22"/>
                      <w:szCs w:val="22"/>
                    </w:rPr>
                    <w:t>Marconi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8E6C70" w:rsidRDefault="00251565" w:rsidP="00367475">
                  <w:pPr>
                    <w:rPr>
                      <w:sz w:val="22"/>
                      <w:szCs w:val="22"/>
                    </w:rPr>
                  </w:pPr>
                  <w:r w:rsidRPr="008E6C70">
                    <w:rPr>
                      <w:sz w:val="22"/>
                      <w:szCs w:val="22"/>
                    </w:rPr>
                    <w:t xml:space="preserve">        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Marconi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1565" w:rsidRPr="00B02F13" w:rsidRDefault="00251565" w:rsidP="00367475">
                  <w:pPr>
                    <w:rPr>
                      <w:sz w:val="16"/>
                      <w:szCs w:val="16"/>
                    </w:rPr>
                  </w:pPr>
                  <w:r w:rsidRPr="00B02F13">
                    <w:rPr>
                      <w:sz w:val="22"/>
                      <w:szCs w:val="22"/>
                    </w:rPr>
                    <w:t xml:space="preserve">        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Marconi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rPr>
                      <w:sz w:val="20"/>
                      <w:szCs w:val="20"/>
                    </w:rPr>
                  </w:pPr>
                  <w:r w:rsidRPr="00B02F13">
                    <w:rPr>
                      <w:sz w:val="20"/>
                      <w:szCs w:val="20"/>
                    </w:rPr>
                    <w:t xml:space="preserve">         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Marconi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Marconi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rPr>
                      <w:sz w:val="20"/>
                      <w:szCs w:val="20"/>
                    </w:rPr>
                  </w:pPr>
                  <w:r w:rsidRPr="00B02F13">
                    <w:rPr>
                      <w:sz w:val="20"/>
                      <w:szCs w:val="20"/>
                    </w:rPr>
                    <w:t xml:space="preserve">         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RPr="00FD53D3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Marconi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n.1 </w:t>
                  </w:r>
                </w:p>
                <w:p w:rsidR="00251565" w:rsidRPr="00A24F2F" w:rsidRDefault="00251565" w:rsidP="00367475">
                  <w:pPr>
                    <w:rPr>
                      <w:sz w:val="16"/>
                      <w:szCs w:val="16"/>
                    </w:rPr>
                  </w:pPr>
                  <w:r w:rsidRPr="00A24F2F">
                    <w:rPr>
                      <w:sz w:val="16"/>
                      <w:szCs w:val="16"/>
                    </w:rPr>
                    <w:t>Part-time verticale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AC58DF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RPr="00FD53D3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Grassi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 xml:space="preserve">  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AC58DF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RPr="00FD53D3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Grassi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AC58DF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RPr="00FD53D3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Grassi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AC58DF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MARTINA FRANCA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MASSAFRA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S. Giovanni Bosco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MASSAFRA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S. Giovanni Bosco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MASSAFRA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S. Giovanni Bosco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MASSAFRA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S. Giovanni Bosco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MONTEIASI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 xml:space="preserve">Da Vinci 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PALAGIANO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Rodari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16"/>
                      <w:szCs w:val="16"/>
                    </w:rPr>
                  </w:pPr>
                  <w:r w:rsidRPr="00B02F13">
                    <w:rPr>
                      <w:sz w:val="16"/>
                      <w:szCs w:val="16"/>
                    </w:rPr>
                    <w:t>n.1 part-time verticale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STATTE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STATTE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STATTE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STATTE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STATTE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Giovanni XXIII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XIII Circolo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A408FA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Disponibile 10/8/15</w:t>
                  </w: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XIII Circolo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XIII Circolo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XIII Circolo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rPr>
                <w:trHeight w:val="315"/>
              </w:trPr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9A16CA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9A16CA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9A16CA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9A16CA">
                    <w:rPr>
                      <w:sz w:val="22"/>
                      <w:szCs w:val="22"/>
                    </w:rPr>
                    <w:t>XIII Circolo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9A16CA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9A16CA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Galilei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Galilei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Pirandello 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lastRenderedPageBreak/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Vico-De Carolis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Vico-De Carolis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 xml:space="preserve">  n.1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51565" w:rsidTr="00367475"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TARANTO</w:t>
                  </w:r>
                </w:p>
              </w:tc>
              <w:tc>
                <w:tcPr>
                  <w:tcW w:w="2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22"/>
                      <w:szCs w:val="22"/>
                    </w:rPr>
                    <w:t>Vico-De Carolis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jc w:val="center"/>
                    <w:rPr>
                      <w:sz w:val="22"/>
                      <w:szCs w:val="22"/>
                    </w:rPr>
                  </w:pPr>
                  <w:r w:rsidRPr="00B02F13">
                    <w:rPr>
                      <w:sz w:val="16"/>
                      <w:szCs w:val="16"/>
                    </w:rPr>
                    <w:t>n.1 part- time verticale</w:t>
                  </w:r>
                </w:p>
              </w:tc>
              <w:tc>
                <w:tcPr>
                  <w:tcW w:w="5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565" w:rsidRPr="00B02F13" w:rsidRDefault="00251565" w:rsidP="00367475">
                  <w:pPr>
                    <w:ind w:firstLine="432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51565" w:rsidRDefault="00251565" w:rsidP="00367475">
            <w:pPr>
              <w:jc w:val="center"/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</w:p>
          <w:p w:rsidR="00251565" w:rsidRDefault="00251565" w:rsidP="00367475">
            <w:r>
              <w:t>T</w:t>
            </w:r>
          </w:p>
          <w:p w:rsidR="00251565" w:rsidRDefault="00251565" w:rsidP="00367475">
            <w:pPr>
              <w:ind w:firstLine="43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                                        Taranto,  </w:t>
            </w:r>
            <w:r w:rsidR="00A408FA">
              <w:rPr>
                <w:b/>
                <w:i/>
              </w:rPr>
              <w:t>20</w:t>
            </w:r>
            <w:bookmarkStart w:id="0" w:name="_GoBack"/>
            <w:bookmarkEnd w:id="0"/>
            <w:r>
              <w:rPr>
                <w:b/>
                <w:i/>
              </w:rPr>
              <w:t xml:space="preserve">  agosto 2015</w:t>
            </w:r>
          </w:p>
          <w:p w:rsidR="00251565" w:rsidRDefault="00251565" w:rsidP="00367475">
            <w:pPr>
              <w:ind w:firstLine="432"/>
              <w:jc w:val="center"/>
              <w:rPr>
                <w:b/>
                <w:i/>
              </w:rPr>
            </w:pPr>
          </w:p>
          <w:p w:rsidR="00251565" w:rsidRDefault="00251565" w:rsidP="00367475">
            <w:pPr>
              <w:ind w:firstLine="432"/>
              <w:jc w:val="center"/>
              <w:rPr>
                <w:b/>
                <w:i/>
              </w:rPr>
            </w:pPr>
          </w:p>
          <w:p w:rsidR="00251565" w:rsidRDefault="00251565" w:rsidP="00367475">
            <w:pPr>
              <w:ind w:firstLine="432"/>
              <w:jc w:val="center"/>
              <w:rPr>
                <w:b/>
                <w:i/>
              </w:rPr>
            </w:pPr>
          </w:p>
        </w:tc>
      </w:tr>
      <w:tr w:rsidR="00251565" w:rsidTr="00367475">
        <w:trPr>
          <w:trHeight w:val="5944"/>
        </w:trPr>
        <w:tc>
          <w:tcPr>
            <w:tcW w:w="12780" w:type="dxa"/>
          </w:tcPr>
          <w:p w:rsidR="00251565" w:rsidRDefault="00251565" w:rsidP="00367475">
            <w:pPr>
              <w:tabs>
                <w:tab w:val="left" w:pos="567"/>
              </w:tabs>
              <w:jc w:val="center"/>
              <w:rPr>
                <w:rFonts w:ascii="Garamond" w:hAnsi="Garamond"/>
                <w:b/>
                <w:i/>
                <w:noProof/>
                <w:sz w:val="28"/>
                <w:szCs w:val="28"/>
              </w:rPr>
            </w:pPr>
          </w:p>
        </w:tc>
      </w:tr>
      <w:tr w:rsidR="00251565" w:rsidTr="00367475">
        <w:trPr>
          <w:trHeight w:val="5944"/>
        </w:trPr>
        <w:tc>
          <w:tcPr>
            <w:tcW w:w="12780" w:type="dxa"/>
          </w:tcPr>
          <w:tbl>
            <w:tblPr>
              <w:tblStyle w:val="Grigliatabella"/>
              <w:tblW w:w="127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780"/>
            </w:tblGrid>
            <w:tr w:rsidR="00251565" w:rsidTr="00367475">
              <w:trPr>
                <w:trHeight w:val="5944"/>
              </w:trPr>
              <w:tc>
                <w:tcPr>
                  <w:tcW w:w="12780" w:type="dxa"/>
                </w:tcPr>
                <w:p w:rsidR="00251565" w:rsidRDefault="00251565" w:rsidP="00367475">
                  <w:pPr>
                    <w:ind w:firstLine="432"/>
                    <w:jc w:val="center"/>
                    <w:rPr>
                      <w:b/>
                      <w:i/>
                    </w:rPr>
                  </w:pPr>
                </w:p>
                <w:p w:rsidR="00251565" w:rsidRDefault="00251565" w:rsidP="00367475">
                  <w:pPr>
                    <w:ind w:firstLine="432"/>
                    <w:jc w:val="center"/>
                    <w:rPr>
                      <w:b/>
                      <w:i/>
                    </w:rPr>
                  </w:pPr>
                </w:p>
              </w:tc>
            </w:tr>
            <w:tr w:rsidR="00251565" w:rsidTr="00367475">
              <w:trPr>
                <w:trHeight w:val="5944"/>
              </w:trPr>
              <w:tc>
                <w:tcPr>
                  <w:tcW w:w="12780" w:type="dxa"/>
                </w:tcPr>
                <w:p w:rsidR="00251565" w:rsidRDefault="00251565" w:rsidP="00367475">
                  <w:pPr>
                    <w:tabs>
                      <w:tab w:val="left" w:pos="567"/>
                    </w:tabs>
                    <w:jc w:val="center"/>
                    <w:rPr>
                      <w:rFonts w:ascii="Garamond" w:hAnsi="Garamond"/>
                      <w:b/>
                      <w:i/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251565" w:rsidRDefault="00251565" w:rsidP="00367475"/>
          <w:p w:rsidR="00251565" w:rsidRDefault="00251565" w:rsidP="00367475">
            <w:pPr>
              <w:tabs>
                <w:tab w:val="left" w:pos="567"/>
              </w:tabs>
              <w:jc w:val="center"/>
              <w:rPr>
                <w:rFonts w:ascii="Garamond" w:hAnsi="Garamond"/>
                <w:b/>
                <w:i/>
                <w:noProof/>
                <w:sz w:val="28"/>
                <w:szCs w:val="28"/>
              </w:rPr>
            </w:pPr>
          </w:p>
        </w:tc>
      </w:tr>
    </w:tbl>
    <w:p w:rsidR="00251565" w:rsidRDefault="00251565" w:rsidP="00251565"/>
    <w:p w:rsidR="00251565" w:rsidRDefault="00251565" w:rsidP="00251565"/>
    <w:p w:rsidR="00FD3DB3" w:rsidRDefault="00FD3DB3"/>
    <w:sectPr w:rsidR="00FD3D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565"/>
    <w:rsid w:val="00251565"/>
    <w:rsid w:val="006C222A"/>
    <w:rsid w:val="00A408FA"/>
    <w:rsid w:val="00FD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1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51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1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1565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1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51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1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156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2015-08-17T11:25:00Z</dcterms:created>
  <dcterms:modified xsi:type="dcterms:W3CDTF">2015-08-20T10:48:00Z</dcterms:modified>
</cp:coreProperties>
</file>